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14171" cy="699516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171" cy="699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" w:lineRule="auto"/>
        <w:ind w:left="0" w:right="-1.65354330708623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SERVIÇO PÚBLICO FEDERAL </w:t>
      </w:r>
    </w:p>
    <w:p w:rsidR="00000000" w:rsidDel="00000000" w:rsidP="00000000" w:rsidRDefault="00000000" w:rsidRPr="00000000" w14:paraId="00000003">
      <w:pPr>
        <w:spacing w:before="2" w:lineRule="auto"/>
        <w:ind w:left="0" w:right="-1.65354330708623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before="1" w:lineRule="auto"/>
        <w:ind w:left="0" w:right="-1.65354330708623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5">
      <w:pPr>
        <w:spacing w:before="1" w:lineRule="auto"/>
        <w:ind w:left="0" w:right="-1.65354330708623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GOIANO </w:t>
      </w:r>
    </w:p>
    <w:p w:rsidR="00000000" w:rsidDel="00000000" w:rsidP="00000000" w:rsidRDefault="00000000" w:rsidRPr="00000000" w14:paraId="00000006">
      <w:pPr>
        <w:spacing w:before="1" w:lineRule="auto"/>
        <w:ind w:left="0" w:right="-1.653543307086238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COORDENAÇÃO DE EXTENSÃO CAMPUS CRISTALINA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3204"/>
        <w:rPr/>
      </w:pPr>
      <w:r w:rsidDel="00000000" w:rsidR="00000000" w:rsidRPr="00000000">
        <w:rPr>
          <w:rtl w:val="0"/>
        </w:rPr>
        <w:t xml:space="preserve">ESTÁGIO SUPERVISIONADO</w:t>
      </w:r>
    </w:p>
    <w:p w:rsidR="00000000" w:rsidDel="00000000" w:rsidP="00000000" w:rsidRDefault="00000000" w:rsidRPr="00000000" w14:paraId="0000000A">
      <w:pPr>
        <w:spacing w:before="139" w:lineRule="auto"/>
        <w:ind w:left="1401" w:right="14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PARECER DE CONCLUSÃO DO RELATÓRIO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413"/>
          <w:tab w:val="left" w:pos="8189"/>
        </w:tabs>
        <w:spacing w:before="233" w:line="276" w:lineRule="auto"/>
        <w:ind w:left="114" w:right="17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(A) aluno (a)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regularmente matriculado (a) no </w:t>
      </w:r>
      <w:r w:rsidDel="00000000" w:rsidR="00000000" w:rsidRPr="00000000">
        <w:rPr>
          <w:i w:val="1"/>
          <w:color w:val="a4a4a4"/>
          <w:sz w:val="24"/>
          <w:szCs w:val="24"/>
          <w:rtl w:val="0"/>
        </w:rPr>
        <w:t xml:space="preserve">(período ou ano  de conclusão)</w:t>
      </w:r>
      <w:r w:rsidDel="00000000" w:rsidR="00000000" w:rsidRPr="00000000">
        <w:rPr>
          <w:i w:val="1"/>
          <w:color w:val="a4a4a4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do Curso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59"/>
          <w:tab w:val="left" w:pos="6766"/>
          <w:tab w:val="left" w:pos="8278"/>
          <w:tab w:val="left" w:pos="9363"/>
        </w:tabs>
        <w:spacing w:after="0" w:before="0" w:line="276" w:lineRule="auto"/>
        <w:ind w:left="114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esteve sob minha orientação de estágio, 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semestre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apresentando o relatório do Estágio Curricular  intitulado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579183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0083" y="3780000"/>
                          <a:ext cx="57918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5791835" cy="12700"/>
                <wp:effectExtent b="0" l="0" r="0" t="0"/>
                <wp:wrapTopAndBottom distB="0" dist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5"/>
        </w:tabs>
        <w:spacing w:after="0" w:before="0" w:line="221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estando o mesmo de acordo com os critérios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8"/>
        </w:tabs>
        <w:spacing w:after="0" w:before="41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estabelecidos pelo Instituto, integralizando uma carga horária de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91"/>
          <w:tab w:val="left" w:pos="8057"/>
          <w:tab w:val="left" w:pos="9190"/>
        </w:tabs>
        <w:spacing w:after="0" w:before="0" w:line="240" w:lineRule="auto"/>
        <w:ind w:left="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Cristalina - GO,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289560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8200" y="378000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2895600" cy="1270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Style w:val="Heading1"/>
        <w:spacing w:before="11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Assinatura do Professor Orientador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==================================================================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análise e aprovação do relatório de estágio pelo professor orientador do (a) aluno (a) em questão, encaminho os documentos em anexo à Coordenação de Extensão para os procedimentos necessários.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127000</wp:posOffset>
                </wp:positionV>
                <wp:extent cx="34290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127000</wp:posOffset>
                </wp:positionV>
                <wp:extent cx="34290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Style w:val="Heading1"/>
        <w:spacing w:before="113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Assinatura do Coordenador de Estágio ou Equivalente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==================================================================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estão de acordo com os procedimentos vigentes, sendo os mesmos encaminhados para o Registro Escolar, atestando a conclusão do Estágio Curricular Obrigatório.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139700</wp:posOffset>
                </wp:positionV>
                <wp:extent cx="36576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7200" y="378000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139700</wp:posOffset>
                </wp:positionV>
                <wp:extent cx="365760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Style w:val="Heading1"/>
        <w:spacing w:before="111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Assinatura do Coordenador de Extensão</w:t>
      </w:r>
    </w:p>
    <w:sectPr>
      <w:pgSz w:h="16850" w:w="11930" w:orient="portrait"/>
      <w:pgMar w:bottom="280" w:top="480" w:left="56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204" w:right="326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3204" w:right="3266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9lWxbpFd41B/ElioUKWg/fXqQ==">AMUW2mXIqi0S/SWVx10Ow2xDbQq662y0KPb1uQ+fjhShLtEU3rh2ILnGpnV8ho8cfJ0lG2yxRCLp3cylXpBpnPyuLWlcGFFQc/ZDp5Yi6+o3M/gdP2Aymnzyr51fc5e+H0+iOJ5a85Dd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2021-03-22T20:39:00Z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