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20" w:rsidRDefault="00EA1420" w:rsidP="0042650F">
      <w:pPr>
        <w:spacing w:line="360" w:lineRule="auto"/>
        <w:jc w:val="both"/>
        <w:rPr>
          <w:b/>
          <w:sz w:val="32"/>
        </w:rPr>
      </w:pPr>
      <w:r w:rsidRPr="00031B5D">
        <w:rPr>
          <w:b/>
          <w:sz w:val="32"/>
        </w:rPr>
        <w:t xml:space="preserve">INFORMAÇÕES - </w:t>
      </w:r>
      <w:r>
        <w:rPr>
          <w:b/>
          <w:sz w:val="32"/>
        </w:rPr>
        <w:t>ACIDENTE</w:t>
      </w:r>
      <w:r w:rsidR="0067491F">
        <w:rPr>
          <w:b/>
          <w:sz w:val="32"/>
        </w:rPr>
        <w:t xml:space="preserve"> EM SERVIÇO</w:t>
      </w:r>
    </w:p>
    <w:p w:rsidR="00EA1420" w:rsidRPr="00031B5D" w:rsidRDefault="001E209E" w:rsidP="0042650F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EA1420" w:rsidRPr="00031B5D">
        <w:rPr>
          <w:b/>
          <w:sz w:val="28"/>
        </w:rPr>
        <w:t>Definições</w:t>
      </w:r>
    </w:p>
    <w:p w:rsidR="00EA1420" w:rsidRPr="00031B5D" w:rsidRDefault="00EA1420" w:rsidP="0042650F">
      <w:pPr>
        <w:spacing w:line="360" w:lineRule="auto"/>
        <w:jc w:val="both"/>
      </w:pPr>
      <w:r w:rsidRPr="00031B5D">
        <w:rPr>
          <w:b/>
        </w:rPr>
        <w:t>- Acidente em serviço</w:t>
      </w:r>
      <w:r w:rsidRPr="00031B5D">
        <w:t xml:space="preserve"> é aquele ocorrido com o </w:t>
      </w:r>
      <w:r w:rsidRPr="00031B5D">
        <w:rPr>
          <w:u w:val="single"/>
        </w:rPr>
        <w:t>servidor</w:t>
      </w:r>
      <w:r w:rsidRPr="00031B5D">
        <w:t xml:space="preserve"> no exercício do cargo ou função, que se relacione direta ou indiretamente com as atribuições a ele inerentes, que possa causar a perda ou redução, permanente ou temporária, da capacidade para o trabalho. (</w:t>
      </w:r>
      <w:proofErr w:type="spellStart"/>
      <w:proofErr w:type="gramStart"/>
      <w:r w:rsidRPr="00031B5D">
        <w:t>arts</w:t>
      </w:r>
      <w:proofErr w:type="spellEnd"/>
      <w:proofErr w:type="gramEnd"/>
      <w:r w:rsidRPr="00031B5D">
        <w:t>. 211 a 214 da Lei nº 8.112, de 1990)</w:t>
      </w:r>
    </w:p>
    <w:p w:rsidR="00EA1420" w:rsidRPr="00031B5D" w:rsidRDefault="00EA1420" w:rsidP="0042650F">
      <w:pPr>
        <w:spacing w:line="360" w:lineRule="auto"/>
        <w:jc w:val="both"/>
        <w:rPr>
          <w:u w:val="single"/>
        </w:rPr>
      </w:pPr>
      <w:r w:rsidRPr="00031B5D">
        <w:rPr>
          <w:b/>
        </w:rPr>
        <w:t xml:space="preserve">- Acidente de </w:t>
      </w:r>
      <w:r w:rsidR="00E50F05">
        <w:rPr>
          <w:b/>
        </w:rPr>
        <w:t>t</w:t>
      </w:r>
      <w:r w:rsidRPr="00031B5D">
        <w:rPr>
          <w:b/>
        </w:rPr>
        <w:t xml:space="preserve">rabalho </w:t>
      </w:r>
      <w:r w:rsidR="00E50F05">
        <w:t>s</w:t>
      </w:r>
      <w:r w:rsidRPr="00031B5D">
        <w:t xml:space="preserve">ão considerados acidentes de trabalho os que ocorrem com os empregados públicos, os ocupantes de cargo comissionado </w:t>
      </w:r>
      <w:r w:rsidRPr="00031B5D">
        <w:rPr>
          <w:u w:val="single"/>
        </w:rPr>
        <w:t>sem vínculo</w:t>
      </w:r>
      <w:r w:rsidRPr="00031B5D">
        <w:t xml:space="preserve"> efetivo e os contratados temporariamente, ou seja, </w:t>
      </w:r>
      <w:r w:rsidRPr="00031B5D">
        <w:rPr>
          <w:u w:val="single"/>
        </w:rPr>
        <w:t>os segurados do Regime Gera</w:t>
      </w:r>
      <w:r w:rsidR="005D0535">
        <w:rPr>
          <w:u w:val="single"/>
        </w:rPr>
        <w:t>l de Previdência Social - RGPS</w:t>
      </w:r>
      <w:r w:rsidR="005D0535" w:rsidRPr="005D0535">
        <w:t xml:space="preserve">. </w:t>
      </w:r>
      <w:r w:rsidRPr="00031B5D">
        <w:t>(arts.19, 20 e 21 da Lei nº 8.213, de 1991)</w:t>
      </w:r>
    </w:p>
    <w:p w:rsidR="00EA1420" w:rsidRPr="00114EA3" w:rsidRDefault="001E209E" w:rsidP="0042650F">
      <w:pPr>
        <w:spacing w:line="360" w:lineRule="auto"/>
        <w:jc w:val="both"/>
        <w:rPr>
          <w:b/>
          <w:sz w:val="28"/>
        </w:rPr>
      </w:pPr>
      <w:r w:rsidRPr="00114EA3">
        <w:rPr>
          <w:b/>
          <w:sz w:val="28"/>
        </w:rPr>
        <w:t xml:space="preserve">1.1 </w:t>
      </w:r>
      <w:r w:rsidR="00EA1420" w:rsidRPr="00114EA3">
        <w:rPr>
          <w:b/>
          <w:sz w:val="28"/>
        </w:rPr>
        <w:t>Classificação dos acidentes:</w:t>
      </w:r>
    </w:p>
    <w:p w:rsidR="00EA1420" w:rsidRPr="00031B5D" w:rsidRDefault="00EA1420" w:rsidP="0042650F">
      <w:pPr>
        <w:spacing w:line="360" w:lineRule="auto"/>
        <w:jc w:val="both"/>
      </w:pPr>
      <w:r w:rsidRPr="00031B5D">
        <w:rPr>
          <w:b/>
        </w:rPr>
        <w:t xml:space="preserve">- Acidente </w:t>
      </w:r>
      <w:r w:rsidR="00E50F05">
        <w:rPr>
          <w:b/>
        </w:rPr>
        <w:t>t</w:t>
      </w:r>
      <w:r w:rsidRPr="00031B5D">
        <w:rPr>
          <w:b/>
        </w:rPr>
        <w:t>ípico:</w:t>
      </w:r>
      <w:r w:rsidR="00EF4355">
        <w:rPr>
          <w:b/>
        </w:rPr>
        <w:t xml:space="preserve"> </w:t>
      </w:r>
      <w:r w:rsidR="00E50F05">
        <w:t>s</w:t>
      </w:r>
      <w:r w:rsidRPr="00031B5D">
        <w:t>ão todos os acidentes que ocorrem no desenvolvimento das atividades laborais no ambiente de trabalho ou a serviço deste, durante a jornada de trabalho, ou quando es</w:t>
      </w:r>
      <w:r w:rsidR="00AE7281">
        <w:t>tiver à disposição do trabalho.</w:t>
      </w:r>
    </w:p>
    <w:p w:rsidR="00EA1420" w:rsidRPr="00031B5D" w:rsidRDefault="00EA1420" w:rsidP="0042650F">
      <w:pPr>
        <w:spacing w:line="360" w:lineRule="auto"/>
        <w:jc w:val="both"/>
      </w:pPr>
      <w:r w:rsidRPr="00031B5D">
        <w:rPr>
          <w:b/>
        </w:rPr>
        <w:t xml:space="preserve">- Acidente de </w:t>
      </w:r>
      <w:r w:rsidR="00E50F05">
        <w:rPr>
          <w:b/>
        </w:rPr>
        <w:t>t</w:t>
      </w:r>
      <w:r w:rsidRPr="00031B5D">
        <w:rPr>
          <w:b/>
        </w:rPr>
        <w:t>rajeto:</w:t>
      </w:r>
      <w:r w:rsidRPr="00031B5D">
        <w:t xml:space="preserve"> São os acidentes que ocorrem no trajeto entre a residência e o trabalho ou vice-versa</w:t>
      </w:r>
    </w:p>
    <w:p w:rsidR="00EA1420" w:rsidRDefault="00EA1420" w:rsidP="0042650F">
      <w:pPr>
        <w:spacing w:line="360" w:lineRule="auto"/>
        <w:jc w:val="both"/>
      </w:pPr>
      <w:r w:rsidRPr="00031B5D">
        <w:rPr>
          <w:b/>
        </w:rPr>
        <w:t xml:space="preserve">- Doenças </w:t>
      </w:r>
      <w:r w:rsidR="00E50F05" w:rsidRPr="00031B5D">
        <w:rPr>
          <w:b/>
        </w:rPr>
        <w:t>relacionadas ao trabalho</w:t>
      </w:r>
      <w:r w:rsidR="00E50F05" w:rsidRPr="00031B5D">
        <w:t xml:space="preserve">: </w:t>
      </w:r>
      <w:r w:rsidRPr="00031B5D">
        <w:t>os trabalhadores podem desenvolver agravos à sua saúde, adoecer ou mesmo morrer por causas relaci</w:t>
      </w:r>
      <w:r w:rsidR="00E50F05">
        <w:t>onadas ao trabalho, como consequ</w:t>
      </w:r>
      <w:r w:rsidRPr="00031B5D">
        <w:t>ência da profissão que exercem ou exerceram, ou pelas condições adversas em que seu trabalho é ou foi realizado</w:t>
      </w:r>
      <w:r>
        <w:t>.</w:t>
      </w:r>
    </w:p>
    <w:p w:rsidR="00EA1420" w:rsidRPr="001E209E" w:rsidRDefault="001E209E" w:rsidP="0042650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E209E">
        <w:rPr>
          <w:b/>
          <w:sz w:val="28"/>
          <w:szCs w:val="28"/>
        </w:rPr>
        <w:t xml:space="preserve">2. </w:t>
      </w:r>
      <w:r w:rsidR="00EA1420" w:rsidRPr="001E209E">
        <w:rPr>
          <w:b/>
          <w:sz w:val="28"/>
          <w:szCs w:val="28"/>
        </w:rPr>
        <w:t>A</w:t>
      </w:r>
      <w:r w:rsidR="00A221AE">
        <w:rPr>
          <w:b/>
          <w:sz w:val="28"/>
          <w:szCs w:val="28"/>
        </w:rPr>
        <w:t>cidente em Serviço</w:t>
      </w:r>
    </w:p>
    <w:p w:rsidR="00EA1420" w:rsidRPr="00031B5D" w:rsidRDefault="004124D4" w:rsidP="0042650F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2.</w:t>
      </w:r>
      <w:r w:rsidR="00CA11C3">
        <w:rPr>
          <w:b/>
          <w:sz w:val="28"/>
        </w:rPr>
        <w:t>1</w:t>
      </w:r>
      <w:r w:rsidR="00392235">
        <w:rPr>
          <w:b/>
          <w:sz w:val="28"/>
        </w:rPr>
        <w:t xml:space="preserve"> </w:t>
      </w:r>
      <w:r w:rsidR="008E6F7C">
        <w:rPr>
          <w:b/>
          <w:sz w:val="28"/>
        </w:rPr>
        <w:t>Comunicação de Acidente</w:t>
      </w:r>
      <w:r w:rsidR="009771A8">
        <w:rPr>
          <w:b/>
          <w:sz w:val="28"/>
        </w:rPr>
        <w:t xml:space="preserve"> </w:t>
      </w:r>
      <w:r w:rsidR="00B201B9">
        <w:rPr>
          <w:b/>
          <w:sz w:val="28"/>
        </w:rPr>
        <w:t>e</w:t>
      </w:r>
      <w:r w:rsidR="008E6F7C">
        <w:rPr>
          <w:b/>
          <w:sz w:val="28"/>
        </w:rPr>
        <w:t>m S</w:t>
      </w:r>
      <w:r w:rsidR="00B201B9">
        <w:rPr>
          <w:b/>
          <w:sz w:val="28"/>
        </w:rPr>
        <w:t xml:space="preserve">erviço – CAS </w:t>
      </w:r>
    </w:p>
    <w:p w:rsidR="00EA1420" w:rsidRDefault="00EA1420" w:rsidP="0042650F">
      <w:pPr>
        <w:spacing w:line="360" w:lineRule="auto"/>
        <w:jc w:val="both"/>
      </w:pPr>
      <w:r w:rsidRPr="00031B5D">
        <w:rPr>
          <w:b/>
        </w:rPr>
        <w:t>-</w:t>
      </w:r>
      <w:r w:rsidRPr="00A71DBB">
        <w:t>É</w:t>
      </w:r>
      <w:r w:rsidRPr="00031B5D">
        <w:t xml:space="preserve"> um documento padronizado utilizado pelos órgãos </w:t>
      </w:r>
      <w:r w:rsidRPr="00EA1420">
        <w:t>da APF - Administração Pública Federal,</w:t>
      </w:r>
      <w:r w:rsidRPr="00031B5D">
        <w:t xml:space="preserve"> para informar o acidente em serviço ocorrido com o servidor regido pela Lei 8.112, de 1990. Trata-se de um importante instrumento notificador que associa informações estatísticas epidemiológicas, trabalhistas e sociais.</w:t>
      </w:r>
    </w:p>
    <w:p w:rsidR="00795313" w:rsidRPr="00031B5D" w:rsidRDefault="004124D4" w:rsidP="0042650F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2.</w:t>
      </w:r>
      <w:r w:rsidR="00CA11C3">
        <w:rPr>
          <w:b/>
          <w:sz w:val="28"/>
        </w:rPr>
        <w:t>2</w:t>
      </w:r>
      <w:r w:rsidR="00392235">
        <w:rPr>
          <w:b/>
          <w:sz w:val="28"/>
        </w:rPr>
        <w:t xml:space="preserve"> </w:t>
      </w:r>
      <w:r w:rsidR="00795313" w:rsidRPr="00031B5D">
        <w:rPr>
          <w:b/>
          <w:sz w:val="28"/>
        </w:rPr>
        <w:t xml:space="preserve">Quando </w:t>
      </w:r>
      <w:r w:rsidR="00795313">
        <w:rPr>
          <w:b/>
          <w:sz w:val="28"/>
        </w:rPr>
        <w:t>EMITIR</w:t>
      </w:r>
      <w:r w:rsidR="00795313" w:rsidRPr="00031B5D">
        <w:rPr>
          <w:b/>
          <w:sz w:val="28"/>
        </w:rPr>
        <w:t xml:space="preserve"> a </w:t>
      </w:r>
      <w:r w:rsidR="00636C70" w:rsidRPr="00031B5D">
        <w:rPr>
          <w:b/>
          <w:sz w:val="28"/>
        </w:rPr>
        <w:t>comunicação de acidente em serviço do servidor público</w:t>
      </w:r>
      <w:r w:rsidR="00795313" w:rsidRPr="00031B5D">
        <w:rPr>
          <w:b/>
          <w:sz w:val="28"/>
        </w:rPr>
        <w:t>:</w:t>
      </w:r>
    </w:p>
    <w:p w:rsidR="00795313" w:rsidRPr="00031B5D" w:rsidRDefault="00795313" w:rsidP="0042650F">
      <w:pPr>
        <w:spacing w:line="360" w:lineRule="auto"/>
        <w:jc w:val="both"/>
      </w:pPr>
      <w:r w:rsidRPr="00795313">
        <w:rPr>
          <w:b/>
          <w:u w:val="single"/>
        </w:rPr>
        <w:t>Todo e qualquer</w:t>
      </w:r>
      <w:r w:rsidRPr="00031B5D">
        <w:t xml:space="preserve"> acidente em serviço que provoque ou </w:t>
      </w:r>
      <w:r w:rsidRPr="00031B5D">
        <w:rPr>
          <w:u w:val="single"/>
        </w:rPr>
        <w:t>não</w:t>
      </w:r>
      <w:r w:rsidRPr="00031B5D">
        <w:t xml:space="preserve"> lesões no servidor, havendo ou </w:t>
      </w:r>
      <w:r w:rsidRPr="00031B5D">
        <w:rPr>
          <w:u w:val="single"/>
        </w:rPr>
        <w:t>não</w:t>
      </w:r>
      <w:r w:rsidRPr="00031B5D">
        <w:t xml:space="preserve"> afastamento de suas atividades.</w:t>
      </w:r>
    </w:p>
    <w:p w:rsidR="00795313" w:rsidRPr="00031B5D" w:rsidRDefault="00E50F05" w:rsidP="0042650F">
      <w:pPr>
        <w:spacing w:line="360" w:lineRule="auto"/>
        <w:jc w:val="both"/>
        <w:rPr>
          <w:u w:val="single"/>
        </w:rPr>
      </w:pPr>
      <w:r>
        <w:t xml:space="preserve">O </w:t>
      </w:r>
      <w:r w:rsidRPr="00B234BA">
        <w:t>formulário 03 - Comunicação de acidente de serviço - CAS</w:t>
      </w:r>
      <w:r w:rsidR="00795313" w:rsidRPr="00B234BA">
        <w:t xml:space="preserve">, deve ser preenchido mesmo em </w:t>
      </w:r>
      <w:r w:rsidR="00795313" w:rsidRPr="00B234BA">
        <w:rPr>
          <w:u w:val="single"/>
        </w:rPr>
        <w:t>caso de suspeita</w:t>
      </w:r>
      <w:r w:rsidR="00795313" w:rsidRPr="00B234BA">
        <w:t xml:space="preserve"> do</w:t>
      </w:r>
      <w:r w:rsidR="00795313" w:rsidRPr="00031B5D">
        <w:t xml:space="preserve"> acidente ou doença,</w:t>
      </w:r>
      <w:r w:rsidR="00392235">
        <w:t xml:space="preserve"> </w:t>
      </w:r>
      <w:r w:rsidR="00795313" w:rsidRPr="00A46B2E">
        <w:rPr>
          <w:u w:val="single"/>
        </w:rPr>
        <w:t>até</w:t>
      </w:r>
      <w:r w:rsidR="00D750BE">
        <w:rPr>
          <w:u w:val="single"/>
        </w:rPr>
        <w:t xml:space="preserve"> </w:t>
      </w:r>
      <w:r w:rsidR="00795313" w:rsidRPr="00031B5D">
        <w:rPr>
          <w:u w:val="single"/>
        </w:rPr>
        <w:t>que seja confirmado seu nexo causal.</w:t>
      </w:r>
    </w:p>
    <w:p w:rsidR="00795313" w:rsidRPr="00031B5D" w:rsidRDefault="00795313" w:rsidP="0042650F">
      <w:pPr>
        <w:spacing w:line="360" w:lineRule="auto"/>
        <w:jc w:val="both"/>
      </w:pPr>
      <w:r w:rsidRPr="00031B5D">
        <w:t xml:space="preserve">No caso de </w:t>
      </w:r>
      <w:r w:rsidRPr="00B234BA">
        <w:t xml:space="preserve">haver </w:t>
      </w:r>
      <w:r w:rsidRPr="00B234BA">
        <w:rPr>
          <w:u w:val="single"/>
        </w:rPr>
        <w:t>documento comprobatório</w:t>
      </w:r>
      <w:r w:rsidRPr="00031B5D">
        <w:t xml:space="preserve"> de acidente (</w:t>
      </w:r>
      <w:r w:rsidRPr="00031B5D">
        <w:rPr>
          <w:u w:val="single"/>
        </w:rPr>
        <w:t xml:space="preserve">boletim de ocorrência, fotografia, </w:t>
      </w:r>
      <w:r w:rsidR="00B375DE">
        <w:rPr>
          <w:u w:val="single"/>
        </w:rPr>
        <w:t xml:space="preserve">prova testemunhal </w:t>
      </w:r>
      <w:r w:rsidRPr="00031B5D">
        <w:rPr>
          <w:u w:val="single"/>
        </w:rPr>
        <w:t>ou outros</w:t>
      </w:r>
      <w:r w:rsidRPr="00031B5D">
        <w:t xml:space="preserve">), recomenda-se </w:t>
      </w:r>
      <w:r w:rsidRPr="00AF71B7">
        <w:t>sua anexação</w:t>
      </w:r>
      <w:r w:rsidR="00EC50D1">
        <w:t>ao formulário</w:t>
      </w:r>
      <w:r w:rsidRPr="00031B5D">
        <w:t xml:space="preserve">. </w:t>
      </w:r>
    </w:p>
    <w:p w:rsidR="00795313" w:rsidRDefault="00AE7281" w:rsidP="0042650F">
      <w:pPr>
        <w:spacing w:line="360" w:lineRule="auto"/>
        <w:jc w:val="both"/>
      </w:pPr>
      <w:r>
        <w:t xml:space="preserve">O </w:t>
      </w:r>
      <w:r w:rsidRPr="00B234BA">
        <w:t>formulário 03 - Comunicação de acidente de serviço – CAS deve</w:t>
      </w:r>
      <w:r w:rsidR="00636C70" w:rsidRPr="00B234BA">
        <w:t xml:space="preserve"> ser preenchido e encaminhado a Unidade</w:t>
      </w:r>
      <w:r w:rsidR="00D750BE">
        <w:t xml:space="preserve"> </w:t>
      </w:r>
      <w:r w:rsidRPr="00B234BA">
        <w:t>Siass</w:t>
      </w:r>
      <w:r w:rsidR="00636C70" w:rsidRPr="00B234BA">
        <w:t xml:space="preserve"> IF Goiano/ Goiás</w:t>
      </w:r>
      <w:r w:rsidRPr="00B234BA">
        <w:t xml:space="preserve"> o mais breve possível, não podendo ultrapassar o prazo de 10 dias</w:t>
      </w:r>
      <w:r w:rsidR="00795313" w:rsidRPr="00B234BA">
        <w:t xml:space="preserve"> (art. 214 da Lei nº 8.112, de 1990).</w:t>
      </w:r>
    </w:p>
    <w:p w:rsidR="00636C70" w:rsidRPr="00031B5D" w:rsidRDefault="00636C70" w:rsidP="00636C70">
      <w:pPr>
        <w:spacing w:line="360" w:lineRule="auto"/>
        <w:jc w:val="both"/>
        <w:rPr>
          <w:u w:val="single"/>
        </w:rPr>
      </w:pPr>
      <w:r w:rsidRPr="00031B5D">
        <w:rPr>
          <w:u w:val="single"/>
        </w:rPr>
        <w:t>O nexo causal será estabelecido pelo perito oficial em saúde.</w:t>
      </w:r>
    </w:p>
    <w:p w:rsidR="00795313" w:rsidRPr="00031B5D" w:rsidRDefault="004124D4" w:rsidP="0042650F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2.</w:t>
      </w:r>
      <w:r w:rsidR="00CA11C3">
        <w:rPr>
          <w:b/>
          <w:sz w:val="28"/>
        </w:rPr>
        <w:t>3</w:t>
      </w:r>
      <w:r w:rsidR="00392235">
        <w:rPr>
          <w:b/>
          <w:sz w:val="28"/>
        </w:rPr>
        <w:t xml:space="preserve"> </w:t>
      </w:r>
      <w:r w:rsidR="00795313" w:rsidRPr="00031B5D">
        <w:rPr>
          <w:b/>
          <w:sz w:val="28"/>
        </w:rPr>
        <w:t>Respo</w:t>
      </w:r>
      <w:r w:rsidR="00795313" w:rsidRPr="00B234BA">
        <w:rPr>
          <w:b/>
          <w:sz w:val="28"/>
        </w:rPr>
        <w:t xml:space="preserve">nsável pela </w:t>
      </w:r>
      <w:r w:rsidR="00636C70" w:rsidRPr="00B234BA">
        <w:rPr>
          <w:b/>
          <w:sz w:val="28"/>
        </w:rPr>
        <w:t>comunicação do acidente</w:t>
      </w:r>
      <w:r w:rsidR="00795313" w:rsidRPr="00B234BA">
        <w:rPr>
          <w:b/>
          <w:sz w:val="28"/>
        </w:rPr>
        <w:t>:</w:t>
      </w:r>
    </w:p>
    <w:p w:rsidR="00795313" w:rsidRPr="00031B5D" w:rsidRDefault="00795313" w:rsidP="00B234BA">
      <w:pPr>
        <w:spacing w:after="120" w:line="360" w:lineRule="auto"/>
        <w:jc w:val="both"/>
      </w:pPr>
      <w:r w:rsidRPr="00031B5D">
        <w:t xml:space="preserve">•Próprio servidor; </w:t>
      </w:r>
    </w:p>
    <w:p w:rsidR="00795313" w:rsidRPr="00031B5D" w:rsidRDefault="00795313" w:rsidP="00B234BA">
      <w:pPr>
        <w:spacing w:after="120" w:line="360" w:lineRule="auto"/>
        <w:jc w:val="both"/>
      </w:pPr>
      <w:r w:rsidRPr="00031B5D">
        <w:t xml:space="preserve">•Chefia imediata; </w:t>
      </w:r>
    </w:p>
    <w:p w:rsidR="00795313" w:rsidRPr="00031B5D" w:rsidRDefault="00795313" w:rsidP="00B234BA">
      <w:pPr>
        <w:spacing w:after="120" w:line="360" w:lineRule="auto"/>
        <w:jc w:val="both"/>
      </w:pPr>
      <w:r w:rsidRPr="00031B5D">
        <w:t xml:space="preserve">•Equipe de vigilância de ambientes e processos de trabalho; </w:t>
      </w:r>
    </w:p>
    <w:p w:rsidR="00795313" w:rsidRPr="00031B5D" w:rsidRDefault="00795313" w:rsidP="00B234BA">
      <w:pPr>
        <w:spacing w:after="120" w:line="360" w:lineRule="auto"/>
        <w:jc w:val="both"/>
      </w:pPr>
      <w:r w:rsidRPr="00031B5D">
        <w:t xml:space="preserve">•Membro da família do servidor; </w:t>
      </w:r>
    </w:p>
    <w:p w:rsidR="00795313" w:rsidRPr="00031B5D" w:rsidRDefault="00795313" w:rsidP="00B234BA">
      <w:pPr>
        <w:spacing w:after="120" w:line="360" w:lineRule="auto"/>
        <w:jc w:val="both"/>
      </w:pPr>
      <w:r w:rsidRPr="00031B5D">
        <w:t xml:space="preserve">•Perito oficial em saúde; </w:t>
      </w:r>
    </w:p>
    <w:p w:rsidR="00795313" w:rsidRPr="00031B5D" w:rsidRDefault="00795313" w:rsidP="00B234BA">
      <w:pPr>
        <w:spacing w:after="120" w:line="360" w:lineRule="auto"/>
        <w:jc w:val="both"/>
      </w:pPr>
      <w:r w:rsidRPr="00031B5D">
        <w:t>•Testemunha do acidente.</w:t>
      </w:r>
    </w:p>
    <w:p w:rsidR="00795313" w:rsidRDefault="004124D4" w:rsidP="0042650F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2.</w:t>
      </w:r>
      <w:r w:rsidR="00CA11C3">
        <w:rPr>
          <w:b/>
          <w:sz w:val="28"/>
        </w:rPr>
        <w:t>4</w:t>
      </w:r>
      <w:r w:rsidR="00392235">
        <w:rPr>
          <w:b/>
          <w:sz w:val="28"/>
        </w:rPr>
        <w:t xml:space="preserve"> </w:t>
      </w:r>
      <w:r w:rsidR="00674B2A">
        <w:rPr>
          <w:b/>
          <w:sz w:val="28"/>
        </w:rPr>
        <w:t>Afastamento</w:t>
      </w:r>
    </w:p>
    <w:p w:rsidR="00674B2A" w:rsidRDefault="00674B2A" w:rsidP="0042650F">
      <w:pPr>
        <w:spacing w:line="360" w:lineRule="auto"/>
        <w:jc w:val="both"/>
      </w:pPr>
      <w:r w:rsidRPr="00674B2A">
        <w:t xml:space="preserve">- Os servidores afastados, </w:t>
      </w:r>
      <w:r w:rsidRPr="00674B2A">
        <w:rPr>
          <w:b/>
        </w:rPr>
        <w:t>ou não</w:t>
      </w:r>
      <w:r w:rsidRPr="00674B2A">
        <w:t xml:space="preserve">, por motivo de acidente em serviço ou por doença profissional ou relacionada ao trabalho deverão ser submetidos à perícia oficial em saúde, </w:t>
      </w:r>
      <w:r w:rsidRPr="00674B2A">
        <w:rPr>
          <w:b/>
        </w:rPr>
        <w:t>independentemente</w:t>
      </w:r>
      <w:r w:rsidRPr="00674B2A">
        <w:t xml:space="preserve"> do quantitativo de dias de licença.</w:t>
      </w:r>
    </w:p>
    <w:p w:rsidR="00E71A20" w:rsidRDefault="00E71A20" w:rsidP="0042650F">
      <w:pPr>
        <w:spacing w:line="360" w:lineRule="auto"/>
        <w:jc w:val="both"/>
        <w:rPr>
          <w:b/>
          <w:sz w:val="28"/>
        </w:rPr>
      </w:pPr>
    </w:p>
    <w:p w:rsidR="00E71A20" w:rsidRDefault="00E71A20" w:rsidP="0042650F">
      <w:pPr>
        <w:spacing w:line="360" w:lineRule="auto"/>
        <w:jc w:val="both"/>
        <w:rPr>
          <w:b/>
          <w:sz w:val="28"/>
        </w:rPr>
      </w:pPr>
    </w:p>
    <w:p w:rsidR="00674B2A" w:rsidRPr="00031B5D" w:rsidRDefault="00373C88" w:rsidP="0042650F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2.5</w:t>
      </w:r>
      <w:r w:rsidR="00392235">
        <w:rPr>
          <w:b/>
          <w:sz w:val="28"/>
        </w:rPr>
        <w:t xml:space="preserve"> </w:t>
      </w:r>
      <w:r w:rsidR="00674B2A" w:rsidRPr="00031B5D">
        <w:rPr>
          <w:b/>
          <w:sz w:val="28"/>
        </w:rPr>
        <w:t>Tratamento</w:t>
      </w:r>
    </w:p>
    <w:p w:rsidR="00674B2A" w:rsidRDefault="00674B2A" w:rsidP="0042650F">
      <w:pPr>
        <w:spacing w:line="360" w:lineRule="auto"/>
        <w:jc w:val="both"/>
      </w:pPr>
      <w:r w:rsidRPr="00031B5D">
        <w:t xml:space="preserve">- O servidor acidentado em serviço, que necessite de tratamento especializado que não exista em instituição pública, poderá ser </w:t>
      </w:r>
      <w:r w:rsidRPr="00CA11C3">
        <w:t>tratado em instituição privada, à custa de recursos públicos, desde que seja constatada a necessidade por junta oficial em saúde (art. 213 da Lei nº 8.112, de1990). O referido tratamento é considerado medida de exceção.</w:t>
      </w:r>
    </w:p>
    <w:p w:rsidR="00373C88" w:rsidRPr="00FE0C05" w:rsidRDefault="00FE0C05" w:rsidP="00FE0C05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2.6 A finalidade da comunicação do acidente</w:t>
      </w:r>
    </w:p>
    <w:p w:rsidR="00373C88" w:rsidRDefault="00373C88" w:rsidP="00373C88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entrega do </w:t>
      </w:r>
      <w:r w:rsidR="00FE0C05">
        <w:rPr>
          <w:sz w:val="23"/>
          <w:szCs w:val="23"/>
        </w:rPr>
        <w:t>CAS</w:t>
      </w:r>
      <w:r>
        <w:rPr>
          <w:sz w:val="23"/>
          <w:szCs w:val="23"/>
        </w:rPr>
        <w:t xml:space="preserve"> servirá para análise do acidente pela equipe de vigilância e segurança no trabalho para caracterização do acidente em serviço e atuar na prevenção, anexação ao prontuário médico, agendamento perícia médica, dados epidemiológicos.</w:t>
      </w:r>
    </w:p>
    <w:p w:rsidR="00706BFE" w:rsidRDefault="00706BFE" w:rsidP="0042650F">
      <w:pPr>
        <w:spacing w:line="360" w:lineRule="auto"/>
        <w:jc w:val="both"/>
        <w:rPr>
          <w:b/>
          <w:sz w:val="28"/>
          <w:szCs w:val="28"/>
        </w:rPr>
      </w:pPr>
    </w:p>
    <w:p w:rsidR="00706BFE" w:rsidRDefault="00706BFE" w:rsidP="00706BFE">
      <w:pPr>
        <w:spacing w:after="0" w:line="360" w:lineRule="auto"/>
        <w:jc w:val="both"/>
        <w:rPr>
          <w:b/>
          <w:sz w:val="28"/>
          <w:szCs w:val="28"/>
        </w:rPr>
      </w:pPr>
      <w:r w:rsidRPr="007711BF">
        <w:rPr>
          <w:b/>
          <w:sz w:val="28"/>
          <w:szCs w:val="28"/>
        </w:rPr>
        <w:t xml:space="preserve">Endereço do Siass: </w:t>
      </w:r>
    </w:p>
    <w:p w:rsidR="00706BFE" w:rsidRPr="00031B5D" w:rsidRDefault="00706BFE" w:rsidP="00706BFE">
      <w:pPr>
        <w:spacing w:after="0" w:line="360" w:lineRule="auto"/>
        <w:jc w:val="both"/>
      </w:pPr>
      <w:r w:rsidRPr="003663A4">
        <w:t>Rua 88, Nº 280 anexo da reitoria do IF Goiano/Goiás - Setor Sul - Goiânia</w:t>
      </w:r>
      <w:r w:rsidRPr="00031B5D">
        <w:br/>
        <w:t>CEP 74085-010</w:t>
      </w:r>
    </w:p>
    <w:p w:rsidR="00706BFE" w:rsidRPr="00031B5D" w:rsidRDefault="00706BFE" w:rsidP="00706BFE">
      <w:pPr>
        <w:spacing w:line="360" w:lineRule="auto"/>
        <w:jc w:val="both"/>
      </w:pPr>
      <w:r w:rsidRPr="00031B5D">
        <w:t>Telefone: (62) 3605</w:t>
      </w:r>
      <w:r>
        <w:t>-</w:t>
      </w:r>
      <w:r w:rsidRPr="00031B5D">
        <w:t>3601 - Ramal 3602</w:t>
      </w:r>
    </w:p>
    <w:p w:rsidR="00706BFE" w:rsidRPr="00031B5D" w:rsidRDefault="00706BFE" w:rsidP="00706BFE">
      <w:pPr>
        <w:spacing w:line="360" w:lineRule="auto"/>
        <w:jc w:val="both"/>
      </w:pPr>
      <w:proofErr w:type="gramStart"/>
      <w:r w:rsidRPr="00031B5D">
        <w:t>e-mail</w:t>
      </w:r>
      <w:proofErr w:type="gramEnd"/>
      <w:r w:rsidRPr="00031B5D">
        <w:t>: vigilancia.siass@ifgoiano.edu.br</w:t>
      </w:r>
    </w:p>
    <w:p w:rsidR="00706BFE" w:rsidRPr="007711BF" w:rsidRDefault="00706BFE" w:rsidP="00706BFE">
      <w:pPr>
        <w:spacing w:line="360" w:lineRule="auto"/>
        <w:jc w:val="both"/>
        <w:rPr>
          <w:b/>
          <w:sz w:val="28"/>
          <w:szCs w:val="28"/>
        </w:rPr>
      </w:pPr>
      <w:r w:rsidRPr="007711BF">
        <w:rPr>
          <w:b/>
          <w:sz w:val="28"/>
          <w:szCs w:val="28"/>
        </w:rPr>
        <w:t>Equipe de vigilância e segurança do trabalho</w:t>
      </w:r>
    </w:p>
    <w:p w:rsidR="00706BFE" w:rsidRPr="00031B5D" w:rsidRDefault="00706BFE" w:rsidP="00706BFE">
      <w:pPr>
        <w:spacing w:line="360" w:lineRule="auto"/>
        <w:jc w:val="both"/>
      </w:pPr>
      <w:r w:rsidRPr="00031B5D">
        <w:t>Adriana Raquel Santos Medeiros</w:t>
      </w:r>
      <w:r>
        <w:t xml:space="preserve"> / </w:t>
      </w:r>
      <w:r w:rsidRPr="00031B5D">
        <w:t>G</w:t>
      </w:r>
      <w:r>
        <w:t xml:space="preserve">iuliano Moreira de Carvalho </w:t>
      </w:r>
      <w:r w:rsidRPr="00031B5D">
        <w:t>-Téc</w:t>
      </w:r>
      <w:r>
        <w:t>.</w:t>
      </w:r>
      <w:r w:rsidRPr="00031B5D">
        <w:t xml:space="preserve"> Segurança do Trabalho</w:t>
      </w:r>
    </w:p>
    <w:p w:rsidR="00706BFE" w:rsidRDefault="00706BFE" w:rsidP="00706BFE">
      <w:pPr>
        <w:spacing w:line="360" w:lineRule="auto"/>
        <w:jc w:val="both"/>
      </w:pPr>
      <w:r>
        <w:t xml:space="preserve">Grace Cury Hoffmann / </w:t>
      </w:r>
      <w:r w:rsidRPr="00031B5D">
        <w:t xml:space="preserve">Mario Raimundo </w:t>
      </w:r>
      <w:r>
        <w:t>S</w:t>
      </w:r>
      <w:r w:rsidRPr="00031B5D">
        <w:t xml:space="preserve">antos Neto </w:t>
      </w:r>
      <w:r>
        <w:t>- Engenheiros</w:t>
      </w:r>
      <w:r w:rsidRPr="00031B5D">
        <w:t xml:space="preserve"> de Segurança do Trabalho</w:t>
      </w:r>
    </w:p>
    <w:p w:rsidR="00DB601C" w:rsidRDefault="00DB601C" w:rsidP="0042650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213F" w:rsidRDefault="00F4213F" w:rsidP="0042650F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Perguntas e respostas:</w:t>
      </w:r>
    </w:p>
    <w:p w:rsidR="00045D7A" w:rsidRPr="00045D7A" w:rsidRDefault="00045D7A" w:rsidP="0042650F">
      <w:pPr>
        <w:spacing w:line="360" w:lineRule="auto"/>
        <w:jc w:val="both"/>
        <w:rPr>
          <w:b/>
          <w:sz w:val="23"/>
          <w:szCs w:val="23"/>
        </w:rPr>
      </w:pPr>
      <w:r w:rsidRPr="00045D7A">
        <w:rPr>
          <w:b/>
        </w:rPr>
        <w:t xml:space="preserve">1. </w:t>
      </w:r>
      <w:r w:rsidR="00C131CC">
        <w:rPr>
          <w:b/>
          <w:sz w:val="23"/>
          <w:szCs w:val="23"/>
        </w:rPr>
        <w:t>Em caso de acidente em</w:t>
      </w:r>
      <w:r w:rsidR="00D750BE">
        <w:rPr>
          <w:b/>
          <w:sz w:val="23"/>
          <w:szCs w:val="23"/>
        </w:rPr>
        <w:t xml:space="preserve"> </w:t>
      </w:r>
      <w:r w:rsidR="00761436">
        <w:rPr>
          <w:b/>
          <w:sz w:val="23"/>
          <w:szCs w:val="23"/>
        </w:rPr>
        <w:t>serviço</w:t>
      </w:r>
      <w:r w:rsidR="00D750BE">
        <w:rPr>
          <w:b/>
          <w:sz w:val="23"/>
          <w:szCs w:val="23"/>
        </w:rPr>
        <w:t xml:space="preserve"> </w:t>
      </w:r>
      <w:r w:rsidR="00761436">
        <w:rPr>
          <w:b/>
          <w:sz w:val="23"/>
          <w:szCs w:val="23"/>
        </w:rPr>
        <w:t>como proceder</w:t>
      </w:r>
      <w:r w:rsidRPr="00045D7A">
        <w:rPr>
          <w:b/>
          <w:sz w:val="23"/>
          <w:szCs w:val="23"/>
        </w:rPr>
        <w:t>?</w:t>
      </w:r>
    </w:p>
    <w:p w:rsidR="00045D7A" w:rsidRDefault="00045D7A" w:rsidP="009C5765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Buscar atendimento médico</w:t>
      </w:r>
      <w:r w:rsidR="00AF71B7">
        <w:rPr>
          <w:sz w:val="23"/>
          <w:szCs w:val="23"/>
        </w:rPr>
        <w:t xml:space="preserve"> - solicitar atestado contendo CID, dias de afastamento</w:t>
      </w:r>
      <w:r w:rsidR="00FA067F">
        <w:rPr>
          <w:sz w:val="23"/>
          <w:szCs w:val="23"/>
        </w:rPr>
        <w:t>,</w:t>
      </w:r>
      <w:r w:rsidR="00AF71B7">
        <w:rPr>
          <w:sz w:val="23"/>
          <w:szCs w:val="23"/>
        </w:rPr>
        <w:t xml:space="preserve"> assinatura e carimbo do médico que realizou o atendimento.</w:t>
      </w:r>
    </w:p>
    <w:p w:rsidR="00045D7A" w:rsidRDefault="00045D7A" w:rsidP="009C5765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Informar à chefia imediata e RH do campus</w:t>
      </w:r>
    </w:p>
    <w:p w:rsidR="00885529" w:rsidRPr="00652BEE" w:rsidRDefault="00045D7A" w:rsidP="009C5765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3"/>
          <w:szCs w:val="23"/>
        </w:rPr>
      </w:pPr>
      <w:r w:rsidRPr="00F4213F">
        <w:rPr>
          <w:sz w:val="23"/>
          <w:szCs w:val="23"/>
        </w:rPr>
        <w:t xml:space="preserve">Preencher o formulário </w:t>
      </w:r>
      <w:r w:rsidR="00636C70">
        <w:rPr>
          <w:sz w:val="23"/>
          <w:szCs w:val="23"/>
        </w:rPr>
        <w:t xml:space="preserve">03 </w:t>
      </w:r>
      <w:r w:rsidR="00636C70" w:rsidRPr="00636C70">
        <w:rPr>
          <w:sz w:val="23"/>
          <w:szCs w:val="23"/>
        </w:rPr>
        <w:t xml:space="preserve">Comunicação de acidente de serviço </w:t>
      </w:r>
      <w:r w:rsidR="009C5765">
        <w:rPr>
          <w:sz w:val="23"/>
          <w:szCs w:val="23"/>
        </w:rPr>
        <w:t>–</w:t>
      </w:r>
      <w:r w:rsidR="00636C70" w:rsidRPr="00636C70">
        <w:rPr>
          <w:sz w:val="23"/>
          <w:szCs w:val="23"/>
        </w:rPr>
        <w:t xml:space="preserve"> CAS</w:t>
      </w:r>
      <w:r w:rsidR="009C5765">
        <w:rPr>
          <w:sz w:val="23"/>
          <w:szCs w:val="23"/>
        </w:rPr>
        <w:t>, disponível no site do Instituto e encaminhar o mais breve possível para</w:t>
      </w:r>
      <w:r w:rsidR="00BE63F9">
        <w:rPr>
          <w:sz w:val="23"/>
          <w:szCs w:val="23"/>
        </w:rPr>
        <w:t xml:space="preserve"> a equipe de vigilância e segurança no trabalho d</w:t>
      </w:r>
      <w:r w:rsidR="009C5765" w:rsidRPr="009C5765">
        <w:t>a Unidade Siass IF Goiano/ Goiás</w:t>
      </w:r>
    </w:p>
    <w:p w:rsidR="00652BEE" w:rsidRPr="009C5765" w:rsidRDefault="00652BEE" w:rsidP="00652BEE">
      <w:pPr>
        <w:pStyle w:val="Default"/>
        <w:spacing w:line="360" w:lineRule="auto"/>
        <w:ind w:left="426"/>
        <w:jc w:val="both"/>
        <w:rPr>
          <w:sz w:val="23"/>
          <w:szCs w:val="23"/>
        </w:rPr>
      </w:pPr>
    </w:p>
    <w:p w:rsidR="00045D7A" w:rsidRPr="00045D7A" w:rsidRDefault="00045D7A" w:rsidP="0042650F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</w:rPr>
        <w:t xml:space="preserve">2. </w:t>
      </w:r>
      <w:r w:rsidR="00912CDC">
        <w:rPr>
          <w:b/>
          <w:sz w:val="23"/>
          <w:szCs w:val="23"/>
        </w:rPr>
        <w:t xml:space="preserve">Quem pode preencher </w:t>
      </w:r>
      <w:r w:rsidR="000370BB">
        <w:rPr>
          <w:b/>
          <w:sz w:val="23"/>
          <w:szCs w:val="23"/>
        </w:rPr>
        <w:t>formulário de</w:t>
      </w:r>
      <w:bookmarkStart w:id="0" w:name="_GoBack"/>
      <w:bookmarkEnd w:id="0"/>
      <w:r w:rsidR="00912CDC">
        <w:rPr>
          <w:b/>
          <w:sz w:val="23"/>
          <w:szCs w:val="23"/>
        </w:rPr>
        <w:t xml:space="preserve"> comunicado do</w:t>
      </w:r>
      <w:r w:rsidRPr="00045D7A">
        <w:rPr>
          <w:b/>
          <w:sz w:val="23"/>
          <w:szCs w:val="23"/>
        </w:rPr>
        <w:t xml:space="preserve"> acidente?</w:t>
      </w:r>
    </w:p>
    <w:p w:rsidR="00045D7A" w:rsidRDefault="00045D7A" w:rsidP="009C5765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O próprio servidor ou familiar</w:t>
      </w:r>
    </w:p>
    <w:p w:rsidR="00045D7A" w:rsidRDefault="00045D7A" w:rsidP="009C5765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Um representante do sindicato</w:t>
      </w:r>
    </w:p>
    <w:p w:rsidR="002F7AB9" w:rsidRPr="002F7AB9" w:rsidRDefault="002F7AB9" w:rsidP="002F7AB9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Gestor,</w:t>
      </w:r>
      <w:r w:rsidR="00045D7A">
        <w:rPr>
          <w:sz w:val="23"/>
          <w:szCs w:val="23"/>
        </w:rPr>
        <w:t xml:space="preserve"> chefia imediata</w:t>
      </w:r>
      <w:r>
        <w:rPr>
          <w:sz w:val="23"/>
          <w:szCs w:val="23"/>
        </w:rPr>
        <w:t xml:space="preserve"> e RH</w:t>
      </w:r>
    </w:p>
    <w:p w:rsidR="00045D7A" w:rsidRPr="006E27A2" w:rsidRDefault="006E27A2" w:rsidP="009C5765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sz w:val="23"/>
          <w:szCs w:val="23"/>
        </w:rPr>
      </w:pPr>
      <w:r w:rsidRPr="006E27A2">
        <w:rPr>
          <w:sz w:val="23"/>
          <w:szCs w:val="23"/>
        </w:rPr>
        <w:t>Testemunha do acidente</w:t>
      </w:r>
    </w:p>
    <w:p w:rsidR="00F4213F" w:rsidRDefault="00F4213F" w:rsidP="0042650F">
      <w:pPr>
        <w:pStyle w:val="Default"/>
        <w:spacing w:line="360" w:lineRule="auto"/>
        <w:ind w:left="720"/>
        <w:jc w:val="both"/>
        <w:rPr>
          <w:sz w:val="23"/>
          <w:szCs w:val="23"/>
        </w:rPr>
      </w:pPr>
    </w:p>
    <w:p w:rsidR="0042650F" w:rsidRDefault="00164FC7" w:rsidP="0042650F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42650F">
        <w:rPr>
          <w:b/>
          <w:sz w:val="23"/>
          <w:szCs w:val="23"/>
        </w:rPr>
        <w:t xml:space="preserve">. Devo enviar outro documento junto </w:t>
      </w:r>
      <w:r w:rsidR="002F7AB9">
        <w:rPr>
          <w:b/>
          <w:sz w:val="23"/>
          <w:szCs w:val="23"/>
        </w:rPr>
        <w:t xml:space="preserve">ao </w:t>
      </w:r>
      <w:r w:rsidR="002F7AB9" w:rsidRPr="002F7AB9">
        <w:rPr>
          <w:b/>
          <w:sz w:val="23"/>
          <w:szCs w:val="23"/>
        </w:rPr>
        <w:t>formulário 03 Comunicação de acidente de serviço – CAS</w:t>
      </w:r>
      <w:r w:rsidR="0042650F">
        <w:rPr>
          <w:b/>
          <w:sz w:val="23"/>
          <w:szCs w:val="23"/>
        </w:rPr>
        <w:t>?</w:t>
      </w:r>
    </w:p>
    <w:p w:rsidR="00777D51" w:rsidRDefault="00777D51" w:rsidP="0042650F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Sim,</w:t>
      </w:r>
      <w:r w:rsidR="0042650F">
        <w:rPr>
          <w:sz w:val="23"/>
          <w:szCs w:val="23"/>
        </w:rPr>
        <w:t xml:space="preserve"> deve ser anexado obrigatoriamente o atestado médico</w:t>
      </w:r>
      <w:r w:rsidR="00AC765A">
        <w:rPr>
          <w:sz w:val="23"/>
          <w:szCs w:val="23"/>
        </w:rPr>
        <w:t xml:space="preserve"> contendo a info</w:t>
      </w:r>
      <w:r>
        <w:rPr>
          <w:sz w:val="23"/>
          <w:szCs w:val="23"/>
        </w:rPr>
        <w:t>rmação do CID</w:t>
      </w:r>
      <w:r w:rsidR="00AC765A">
        <w:rPr>
          <w:sz w:val="23"/>
          <w:szCs w:val="23"/>
        </w:rPr>
        <w:t>, assinatura e carimbo do médico que realizou o atendimento</w:t>
      </w:r>
      <w:r>
        <w:rPr>
          <w:sz w:val="23"/>
          <w:szCs w:val="23"/>
        </w:rPr>
        <w:t xml:space="preserve"> e dias de afastamento</w:t>
      </w:r>
      <w:r w:rsidR="0042650F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pois </w:t>
      </w:r>
      <w:r w:rsidR="0042650F">
        <w:rPr>
          <w:sz w:val="23"/>
          <w:szCs w:val="23"/>
        </w:rPr>
        <w:t xml:space="preserve">sem </w:t>
      </w:r>
      <w:r>
        <w:rPr>
          <w:sz w:val="23"/>
          <w:szCs w:val="23"/>
        </w:rPr>
        <w:t>essas informações</w:t>
      </w:r>
      <w:r w:rsidR="0042650F">
        <w:rPr>
          <w:sz w:val="23"/>
          <w:szCs w:val="23"/>
        </w:rPr>
        <w:t xml:space="preserve"> não é possível realizar o registro no sistema</w:t>
      </w:r>
      <w:r>
        <w:rPr>
          <w:sz w:val="23"/>
          <w:szCs w:val="23"/>
        </w:rPr>
        <w:t>. É importante encaminhar também documentos como boletim de ocorrência (bombeiro ou polícia militar), fotografias, entre outros que possam contribuir para a análise do acidente, caso tenha.</w:t>
      </w:r>
    </w:p>
    <w:p w:rsidR="0083222B" w:rsidRDefault="00164FC7" w:rsidP="0042650F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83222B">
        <w:rPr>
          <w:b/>
          <w:sz w:val="23"/>
          <w:szCs w:val="23"/>
        </w:rPr>
        <w:t>. Após a caracterização do acidente, o que será feito?</w:t>
      </w:r>
    </w:p>
    <w:p w:rsidR="00164FC7" w:rsidRDefault="0083222B" w:rsidP="0042650F">
      <w:pPr>
        <w:spacing w:line="360" w:lineRule="auto"/>
        <w:jc w:val="both"/>
        <w:rPr>
          <w:b/>
          <w:sz w:val="28"/>
          <w:szCs w:val="28"/>
        </w:rPr>
      </w:pPr>
      <w:r>
        <w:rPr>
          <w:sz w:val="23"/>
          <w:szCs w:val="23"/>
        </w:rPr>
        <w:t>O Siass - IF Goiano / IFG ou o serviço de atendimento médico do câmpus entrará em contato com servidor acidentado para agendar a perícia médica, para conclusão do nexo.</w:t>
      </w:r>
    </w:p>
    <w:p w:rsidR="00164FC7" w:rsidRDefault="00164FC7" w:rsidP="0042650F">
      <w:pPr>
        <w:spacing w:line="360" w:lineRule="auto"/>
        <w:jc w:val="both"/>
        <w:rPr>
          <w:b/>
          <w:sz w:val="28"/>
          <w:szCs w:val="28"/>
        </w:rPr>
      </w:pPr>
    </w:p>
    <w:sectPr w:rsidR="00164FC7" w:rsidSect="008560A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2B" w:rsidRDefault="0083222B" w:rsidP="007711BF">
      <w:pPr>
        <w:spacing w:after="0" w:line="240" w:lineRule="auto"/>
      </w:pPr>
      <w:r>
        <w:separator/>
      </w:r>
    </w:p>
  </w:endnote>
  <w:endnote w:type="continuationSeparator" w:id="0">
    <w:p w:rsidR="0083222B" w:rsidRDefault="0083222B" w:rsidP="0077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2B" w:rsidRPr="00B472FA" w:rsidRDefault="0083222B" w:rsidP="007711BF">
    <w:pPr>
      <w:pStyle w:val="Cabealho"/>
      <w:tabs>
        <w:tab w:val="left" w:pos="1935"/>
      </w:tabs>
      <w:rPr>
        <w:b/>
        <w:sz w:val="20"/>
        <w:szCs w:val="20"/>
      </w:rPr>
    </w:pPr>
    <w:r>
      <w:rPr>
        <w:b/>
        <w:sz w:val="20"/>
        <w:szCs w:val="20"/>
      </w:rPr>
      <w:t xml:space="preserve">SIASS - </w:t>
    </w:r>
    <w:r w:rsidRPr="00B472FA">
      <w:rPr>
        <w:b/>
        <w:sz w:val="20"/>
        <w:szCs w:val="20"/>
      </w:rPr>
      <w:t>IF Goiano</w:t>
    </w:r>
    <w:r>
      <w:rPr>
        <w:b/>
        <w:sz w:val="20"/>
        <w:szCs w:val="20"/>
      </w:rPr>
      <w:t xml:space="preserve"> / Goiás</w:t>
    </w:r>
  </w:p>
  <w:p w:rsidR="0083222B" w:rsidRDefault="0083222B" w:rsidP="007711BF">
    <w:pPr>
      <w:pStyle w:val="Cabealho"/>
      <w:rPr>
        <w:sz w:val="20"/>
        <w:szCs w:val="20"/>
      </w:rPr>
    </w:pPr>
    <w:r>
      <w:rPr>
        <w:sz w:val="20"/>
        <w:szCs w:val="20"/>
        <w:shd w:val="clear" w:color="auto" w:fill="FFFFFF"/>
      </w:rPr>
      <w:t>Rua 88, n° 280 - Anexo da Reitoria do IF G</w:t>
    </w:r>
    <w:r w:rsidRPr="00296B67">
      <w:rPr>
        <w:sz w:val="20"/>
        <w:szCs w:val="20"/>
        <w:shd w:val="clear" w:color="auto" w:fill="FFFFFF"/>
      </w:rPr>
      <w:t>oiano S</w:t>
    </w:r>
    <w:r>
      <w:rPr>
        <w:sz w:val="20"/>
        <w:szCs w:val="20"/>
        <w:shd w:val="clear" w:color="auto" w:fill="FFFFFF"/>
      </w:rPr>
      <w:t>etor Sul</w:t>
    </w:r>
  </w:p>
  <w:p w:rsidR="0083222B" w:rsidRPr="00B472FA" w:rsidRDefault="0083222B" w:rsidP="007711BF">
    <w:pPr>
      <w:pStyle w:val="Cabealho"/>
      <w:rPr>
        <w:sz w:val="20"/>
        <w:szCs w:val="20"/>
        <w:shd w:val="clear" w:color="auto" w:fill="FFFFFF"/>
      </w:rPr>
    </w:pPr>
    <w:r w:rsidRPr="00296B67">
      <w:rPr>
        <w:sz w:val="20"/>
        <w:szCs w:val="20"/>
        <w:shd w:val="clear" w:color="auto" w:fill="FFFFFF"/>
      </w:rPr>
      <w:t>Goiânia - GO</w:t>
    </w:r>
    <w:r>
      <w:rPr>
        <w:sz w:val="20"/>
        <w:szCs w:val="20"/>
      </w:rPr>
      <w:t xml:space="preserve">- </w:t>
    </w:r>
    <w:r w:rsidRPr="00296B67">
      <w:rPr>
        <w:sz w:val="20"/>
        <w:szCs w:val="20"/>
        <w:shd w:val="clear" w:color="auto" w:fill="FFFFFF"/>
      </w:rPr>
      <w:t>CEP 74085-010</w:t>
    </w:r>
  </w:p>
  <w:p w:rsidR="0083222B" w:rsidRDefault="008322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2B" w:rsidRDefault="0083222B" w:rsidP="007711BF">
      <w:pPr>
        <w:spacing w:after="0" w:line="240" w:lineRule="auto"/>
      </w:pPr>
      <w:r>
        <w:separator/>
      </w:r>
    </w:p>
  </w:footnote>
  <w:footnote w:type="continuationSeparator" w:id="0">
    <w:p w:rsidR="0083222B" w:rsidRDefault="0083222B" w:rsidP="0077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2B" w:rsidRDefault="0083222B">
    <w:pPr>
      <w:pStyle w:val="Cabealho"/>
    </w:pPr>
    <w:r>
      <w:rPr>
        <w:noProof/>
        <w:lang w:eastAsia="pt-BR"/>
      </w:rPr>
      <w:drawing>
        <wp:inline distT="0" distB="0" distL="0" distR="0">
          <wp:extent cx="5400040" cy="703156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3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57C05"/>
    <w:multiLevelType w:val="hybridMultilevel"/>
    <w:tmpl w:val="647EA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F26CA"/>
    <w:multiLevelType w:val="hybridMultilevel"/>
    <w:tmpl w:val="37CE4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420"/>
    <w:rsid w:val="00027831"/>
    <w:rsid w:val="000370BB"/>
    <w:rsid w:val="00045D7A"/>
    <w:rsid w:val="000A3494"/>
    <w:rsid w:val="000E31E2"/>
    <w:rsid w:val="00114EA3"/>
    <w:rsid w:val="001572A0"/>
    <w:rsid w:val="00164FC7"/>
    <w:rsid w:val="001E209E"/>
    <w:rsid w:val="00205E63"/>
    <w:rsid w:val="00242FB8"/>
    <w:rsid w:val="002E5ED4"/>
    <w:rsid w:val="002F7AB9"/>
    <w:rsid w:val="00312897"/>
    <w:rsid w:val="00323E88"/>
    <w:rsid w:val="003663A4"/>
    <w:rsid w:val="00373C88"/>
    <w:rsid w:val="00392235"/>
    <w:rsid w:val="003B77CC"/>
    <w:rsid w:val="004124D4"/>
    <w:rsid w:val="0042650F"/>
    <w:rsid w:val="00500AED"/>
    <w:rsid w:val="00503DF3"/>
    <w:rsid w:val="00570A66"/>
    <w:rsid w:val="005866EA"/>
    <w:rsid w:val="005908B1"/>
    <w:rsid w:val="005D0535"/>
    <w:rsid w:val="0063253C"/>
    <w:rsid w:val="00636C70"/>
    <w:rsid w:val="00643975"/>
    <w:rsid w:val="00652BEE"/>
    <w:rsid w:val="0067491F"/>
    <w:rsid w:val="00674B2A"/>
    <w:rsid w:val="006A0F21"/>
    <w:rsid w:val="006E27A2"/>
    <w:rsid w:val="006F6D31"/>
    <w:rsid w:val="0070158C"/>
    <w:rsid w:val="00706BFE"/>
    <w:rsid w:val="00720F2D"/>
    <w:rsid w:val="00761436"/>
    <w:rsid w:val="007711BF"/>
    <w:rsid w:val="00777D51"/>
    <w:rsid w:val="00795313"/>
    <w:rsid w:val="00817401"/>
    <w:rsid w:val="0083222B"/>
    <w:rsid w:val="00851461"/>
    <w:rsid w:val="008560A7"/>
    <w:rsid w:val="00875F55"/>
    <w:rsid w:val="00885529"/>
    <w:rsid w:val="008E6F7C"/>
    <w:rsid w:val="00912CDC"/>
    <w:rsid w:val="009771A8"/>
    <w:rsid w:val="009C5765"/>
    <w:rsid w:val="00A221AE"/>
    <w:rsid w:val="00A42489"/>
    <w:rsid w:val="00A46B2E"/>
    <w:rsid w:val="00AC765A"/>
    <w:rsid w:val="00AE7281"/>
    <w:rsid w:val="00AF71B7"/>
    <w:rsid w:val="00B201B9"/>
    <w:rsid w:val="00B234BA"/>
    <w:rsid w:val="00B375DE"/>
    <w:rsid w:val="00B57889"/>
    <w:rsid w:val="00BE63F9"/>
    <w:rsid w:val="00C013C9"/>
    <w:rsid w:val="00C131CC"/>
    <w:rsid w:val="00CA11C3"/>
    <w:rsid w:val="00CB5702"/>
    <w:rsid w:val="00D513C4"/>
    <w:rsid w:val="00D52DEA"/>
    <w:rsid w:val="00D750BE"/>
    <w:rsid w:val="00DB601C"/>
    <w:rsid w:val="00E16969"/>
    <w:rsid w:val="00E50F05"/>
    <w:rsid w:val="00E63055"/>
    <w:rsid w:val="00E71A20"/>
    <w:rsid w:val="00EA1239"/>
    <w:rsid w:val="00EA1420"/>
    <w:rsid w:val="00EC50D1"/>
    <w:rsid w:val="00EE7D2E"/>
    <w:rsid w:val="00EF4355"/>
    <w:rsid w:val="00F00D44"/>
    <w:rsid w:val="00F4213F"/>
    <w:rsid w:val="00F74183"/>
    <w:rsid w:val="00FA067F"/>
    <w:rsid w:val="00FA5A6E"/>
    <w:rsid w:val="00FB432B"/>
    <w:rsid w:val="00FE0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F6620-75DF-4D9B-A14F-B0A0BD14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4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711BF"/>
  </w:style>
  <w:style w:type="paragraph" w:styleId="Rodap">
    <w:name w:val="footer"/>
    <w:basedOn w:val="Normal"/>
    <w:link w:val="RodapChar"/>
    <w:uiPriority w:val="99"/>
    <w:semiHidden/>
    <w:unhideWhenUsed/>
    <w:rsid w:val="0077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711BF"/>
  </w:style>
  <w:style w:type="paragraph" w:styleId="Textodebalo">
    <w:name w:val="Balloon Text"/>
    <w:basedOn w:val="Normal"/>
    <w:link w:val="TextodebaloChar"/>
    <w:uiPriority w:val="99"/>
    <w:semiHidden/>
    <w:unhideWhenUsed/>
    <w:rsid w:val="0077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1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5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850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01710305169</dc:creator>
  <cp:lastModifiedBy>Grace Cury Hoffmann</cp:lastModifiedBy>
  <cp:revision>46</cp:revision>
  <cp:lastPrinted>2016-10-25T09:59:00Z</cp:lastPrinted>
  <dcterms:created xsi:type="dcterms:W3CDTF">2017-04-19T13:54:00Z</dcterms:created>
  <dcterms:modified xsi:type="dcterms:W3CDTF">2017-04-24T17:04:00Z</dcterms:modified>
</cp:coreProperties>
</file>